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cd7n42bw2la5" w:id="0"/>
      <w:bookmarkEnd w:id="0"/>
      <w:r w:rsidDel="00000000" w:rsidR="00000000" w:rsidRPr="00000000">
        <w:rPr>
          <w:rtl w:val="0"/>
        </w:rPr>
        <w:t xml:space="preserve">Local CALL Interest Form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6d2wgg3j8f91" w:id="1"/>
      <w:bookmarkEnd w:id="1"/>
      <w:r w:rsidDel="00000000" w:rsidR="00000000" w:rsidRPr="00000000">
        <w:rPr>
          <w:rtl w:val="0"/>
        </w:rPr>
        <w:t xml:space="preserve">Guidelines for Local CALL</w:t>
      </w:r>
    </w:p>
    <w:p w:rsidR="00000000" w:rsidDel="00000000" w:rsidP="00000000" w:rsidRDefault="00000000" w:rsidRPr="00000000" w14:paraId="00000004">
      <w:pPr>
        <w:rPr/>
      </w:pPr>
      <w:r w:rsidDel="00000000" w:rsidR="00000000" w:rsidRPr="00000000">
        <w:rPr>
          <w:rtl w:val="0"/>
        </w:rPr>
        <w:t xml:space="preserve">Please read the following before completing this form: </w:t>
      </w:r>
    </w:p>
    <w:p w:rsidR="00000000" w:rsidDel="00000000" w:rsidP="00000000" w:rsidRDefault="00000000" w:rsidRPr="00000000" w14:paraId="00000005">
      <w:pPr>
        <w:numPr>
          <w:ilvl w:val="0"/>
          <w:numId w:val="6"/>
        </w:numPr>
        <w:ind w:left="720" w:hanging="360"/>
        <w:rPr>
          <w:u w:val="none"/>
        </w:rPr>
      </w:pPr>
      <w:r w:rsidDel="00000000" w:rsidR="00000000" w:rsidRPr="00000000">
        <w:rPr>
          <w:rtl w:val="0"/>
        </w:rPr>
        <w:t xml:space="preserve">Interest forms will only be accepted from the proposed host library representative.</w:t>
      </w:r>
    </w:p>
    <w:p w:rsidR="00000000" w:rsidDel="00000000" w:rsidP="00000000" w:rsidRDefault="00000000" w:rsidRPr="00000000" w14:paraId="00000006">
      <w:pPr>
        <w:numPr>
          <w:ilvl w:val="0"/>
          <w:numId w:val="6"/>
        </w:numPr>
        <w:ind w:left="720" w:hanging="360"/>
        <w:rPr>
          <w:u w:val="none"/>
        </w:rPr>
      </w:pPr>
      <w:r w:rsidDel="00000000" w:rsidR="00000000" w:rsidRPr="00000000">
        <w:rPr>
          <w:rtl w:val="0"/>
        </w:rPr>
        <w:t xml:space="preserve">The window to submit a Local CALL interest form is October 5, 2026 and May 31, 2027. All training events must be completed by Aug. 2, 2027.</w:t>
      </w:r>
    </w:p>
    <w:p w:rsidR="00000000" w:rsidDel="00000000" w:rsidP="00000000" w:rsidRDefault="00000000" w:rsidRPr="00000000" w14:paraId="00000007">
      <w:pPr>
        <w:numPr>
          <w:ilvl w:val="0"/>
          <w:numId w:val="6"/>
        </w:numPr>
        <w:ind w:left="720" w:hanging="360"/>
        <w:rPr>
          <w:u w:val="none"/>
        </w:rPr>
      </w:pPr>
      <w:r w:rsidDel="00000000" w:rsidR="00000000" w:rsidRPr="00000000">
        <w:rPr>
          <w:rtl w:val="0"/>
        </w:rPr>
        <w:t xml:space="preserve">Local CALL events must be hosted by a California public library, library cooperative or tribal library. California school and academic libraries may also apply for funding if they partner with at least one local public or tribal library. Staff from other library types may be invited to participate.</w:t>
      </w:r>
    </w:p>
    <w:p w:rsidR="00000000" w:rsidDel="00000000" w:rsidP="00000000" w:rsidRDefault="00000000" w:rsidRPr="00000000" w14:paraId="00000008">
      <w:pPr>
        <w:numPr>
          <w:ilvl w:val="0"/>
          <w:numId w:val="6"/>
        </w:numPr>
        <w:ind w:left="720" w:hanging="360"/>
        <w:rPr>
          <w:u w:val="none"/>
        </w:rPr>
      </w:pPr>
      <w:r w:rsidDel="00000000" w:rsidR="00000000" w:rsidRPr="00000000">
        <w:rPr>
          <w:rtl w:val="0"/>
        </w:rPr>
        <w:t xml:space="preserve">One person from the host library must attend a 30-minute onboarding meeting with CALL prior to acceptance of the application. </w:t>
      </w:r>
    </w:p>
    <w:p w:rsidR="00000000" w:rsidDel="00000000" w:rsidP="00000000" w:rsidRDefault="00000000" w:rsidRPr="00000000" w14:paraId="00000009">
      <w:pPr>
        <w:numPr>
          <w:ilvl w:val="0"/>
          <w:numId w:val="6"/>
        </w:numPr>
        <w:ind w:left="720" w:hanging="360"/>
        <w:rPr>
          <w:u w:val="none"/>
        </w:rPr>
      </w:pPr>
      <w:r w:rsidDel="00000000" w:rsidR="00000000" w:rsidRPr="00000000">
        <w:rPr>
          <w:rtl w:val="0"/>
        </w:rPr>
        <w:t xml:space="preserve">You may apply for financial support up to $5,000. </w:t>
      </w:r>
    </w:p>
    <w:p w:rsidR="00000000" w:rsidDel="00000000" w:rsidP="00000000" w:rsidRDefault="00000000" w:rsidRPr="00000000" w14:paraId="0000000A">
      <w:pPr>
        <w:numPr>
          <w:ilvl w:val="0"/>
          <w:numId w:val="6"/>
        </w:numPr>
        <w:ind w:left="720" w:hanging="360"/>
        <w:rPr>
          <w:u w:val="none"/>
        </w:rPr>
      </w:pPr>
      <w:r w:rsidDel="00000000" w:rsidR="00000000" w:rsidRPr="00000000">
        <w:rPr>
          <w:rtl w:val="0"/>
        </w:rPr>
        <w:t xml:space="preserve">Allowable expenses are presenter/trainer fees and facility fees if the facility is outside of the host library.  Food, refreshments, and giveaways are not allowable. </w:t>
      </w:r>
    </w:p>
    <w:p w:rsidR="00000000" w:rsidDel="00000000" w:rsidP="00000000" w:rsidRDefault="00000000" w:rsidRPr="00000000" w14:paraId="0000000B">
      <w:pPr>
        <w:numPr>
          <w:ilvl w:val="0"/>
          <w:numId w:val="6"/>
        </w:numPr>
        <w:ind w:left="720" w:hanging="360"/>
        <w:rPr>
          <w:u w:val="none"/>
        </w:rPr>
      </w:pPr>
      <w:r w:rsidDel="00000000" w:rsidR="00000000" w:rsidRPr="00000000">
        <w:rPr>
          <w:rtl w:val="0"/>
        </w:rPr>
        <w:t xml:space="preserve">Training must be open to the host library staff as well as library staff in the region. </w:t>
      </w:r>
    </w:p>
    <w:p w:rsidR="00000000" w:rsidDel="00000000" w:rsidP="00000000" w:rsidRDefault="00000000" w:rsidRPr="00000000" w14:paraId="0000000C">
      <w:pPr>
        <w:numPr>
          <w:ilvl w:val="0"/>
          <w:numId w:val="6"/>
        </w:numPr>
        <w:ind w:left="720" w:hanging="360"/>
        <w:rPr>
          <w:u w:val="none"/>
        </w:rPr>
      </w:pPr>
      <w:r w:rsidDel="00000000" w:rsidR="00000000" w:rsidRPr="00000000">
        <w:rPr>
          <w:rtl w:val="0"/>
        </w:rPr>
        <w:t xml:space="preserve">Topics for the training are not limited, but special consideration will be given to topics identified in the CALL Needs Assessment and the California State Library LSTA 5-Year Plan.</w:t>
      </w:r>
    </w:p>
    <w:p w:rsidR="00000000" w:rsidDel="00000000" w:rsidP="00000000" w:rsidRDefault="00000000" w:rsidRPr="00000000" w14:paraId="0000000D">
      <w:pPr>
        <w:numPr>
          <w:ilvl w:val="0"/>
          <w:numId w:val="6"/>
        </w:numPr>
        <w:ind w:left="720" w:hanging="360"/>
        <w:rPr>
          <w:u w:val="none"/>
        </w:rPr>
      </w:pPr>
      <w:r w:rsidDel="00000000" w:rsidR="00000000" w:rsidRPr="00000000">
        <w:rPr>
          <w:rtl w:val="0"/>
        </w:rPr>
        <w:t xml:space="preserve">The host library will be responsible for all logistics, including registration, scheduling and promotion of the event, trainer/presenter communications, as well as the distribution and reporting of a required LSTA survey after the event.</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Additional guidance and assistance on selecting a topic is available upon request.</w:t>
      </w:r>
    </w:p>
    <w:p w:rsidR="00000000" w:rsidDel="00000000" w:rsidP="00000000" w:rsidRDefault="00000000" w:rsidRPr="00000000" w14:paraId="00000010">
      <w:pPr>
        <w:rPr/>
      </w:pPr>
      <w:r w:rsidDel="00000000" w:rsidR="00000000" w:rsidRPr="00000000">
        <w:rPr>
          <w:rtl w:val="0"/>
        </w:rPr>
        <w:t xml:space="preserve">CALL can also assist with identifying a presenter or trainer if requested. Please contact Madeline Walton-Hadlock for more information: mwaltonhadlock@cla-net.org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Style w:val="Heading1"/>
        <w:rPr/>
      </w:pPr>
      <w:bookmarkStart w:colFirst="0" w:colLast="0" w:name="_bhkbv07ycv1h" w:id="2"/>
      <w:bookmarkEnd w:id="2"/>
      <w:r w:rsidDel="00000000" w:rsidR="00000000" w:rsidRPr="00000000">
        <w:rPr>
          <w:rtl w:val="0"/>
        </w:rPr>
        <w:t xml:space="preserve">Application Questions:</w:t>
      </w:r>
    </w:p>
    <w:p w:rsidR="00000000" w:rsidDel="00000000" w:rsidP="00000000" w:rsidRDefault="00000000" w:rsidRPr="00000000" w14:paraId="00000013">
      <w:pPr>
        <w:numPr>
          <w:ilvl w:val="0"/>
          <w:numId w:val="3"/>
        </w:numPr>
        <w:ind w:left="720" w:hanging="360"/>
        <w:rPr/>
      </w:pPr>
      <w:r w:rsidDel="00000000" w:rsidR="00000000" w:rsidRPr="00000000">
        <w:rPr>
          <w:rtl w:val="0"/>
        </w:rPr>
        <w:t xml:space="preserve">Host Library Name</w:t>
      </w:r>
    </w:p>
    <w:p w:rsidR="00000000" w:rsidDel="00000000" w:rsidP="00000000" w:rsidRDefault="00000000" w:rsidRPr="00000000" w14:paraId="00000014">
      <w:pPr>
        <w:numPr>
          <w:ilvl w:val="0"/>
          <w:numId w:val="3"/>
        </w:numPr>
        <w:ind w:left="720" w:hanging="360"/>
        <w:rPr/>
      </w:pPr>
      <w:r w:rsidDel="00000000" w:rsidR="00000000" w:rsidRPr="00000000">
        <w:rPr>
          <w:rtl w:val="0"/>
        </w:rPr>
        <w:t xml:space="preserve">Contact Person (First and Last name)</w:t>
      </w:r>
    </w:p>
    <w:p w:rsidR="00000000" w:rsidDel="00000000" w:rsidP="00000000" w:rsidRDefault="00000000" w:rsidRPr="00000000" w14:paraId="00000015">
      <w:pPr>
        <w:numPr>
          <w:ilvl w:val="0"/>
          <w:numId w:val="3"/>
        </w:numPr>
        <w:ind w:left="720" w:hanging="360"/>
        <w:rPr/>
      </w:pPr>
      <w:r w:rsidDel="00000000" w:rsidR="00000000" w:rsidRPr="00000000">
        <w:rPr>
          <w:rtl w:val="0"/>
        </w:rPr>
        <w:t xml:space="preserve">Contact Email</w:t>
      </w:r>
    </w:p>
    <w:p w:rsidR="00000000" w:rsidDel="00000000" w:rsidP="00000000" w:rsidRDefault="00000000" w:rsidRPr="00000000" w14:paraId="00000016">
      <w:pPr>
        <w:numPr>
          <w:ilvl w:val="0"/>
          <w:numId w:val="3"/>
        </w:numPr>
        <w:ind w:left="720" w:hanging="360"/>
      </w:pPr>
      <w:r w:rsidDel="00000000" w:rsidR="00000000" w:rsidRPr="00000000">
        <w:rPr>
          <w:rtl w:val="0"/>
        </w:rPr>
        <w:t xml:space="preserve">Re-type Email Address</w:t>
      </w:r>
    </w:p>
    <w:p w:rsidR="00000000" w:rsidDel="00000000" w:rsidP="00000000" w:rsidRDefault="00000000" w:rsidRPr="00000000" w14:paraId="00000017">
      <w:pPr>
        <w:numPr>
          <w:ilvl w:val="0"/>
          <w:numId w:val="3"/>
        </w:numPr>
        <w:ind w:left="720" w:hanging="360"/>
      </w:pPr>
      <w:r w:rsidDel="00000000" w:rsidR="00000000" w:rsidRPr="00000000">
        <w:rPr>
          <w:rtl w:val="0"/>
        </w:rPr>
        <w:t xml:space="preserve"> Library Jurisdiction</w:t>
      </w:r>
    </w:p>
    <w:p w:rsidR="00000000" w:rsidDel="00000000" w:rsidP="00000000" w:rsidRDefault="00000000" w:rsidRPr="00000000" w14:paraId="00000018">
      <w:pPr>
        <w:numPr>
          <w:ilvl w:val="1"/>
          <w:numId w:val="3"/>
        </w:numPr>
        <w:ind w:left="1440" w:hanging="360"/>
      </w:pPr>
      <w:r w:rsidDel="00000000" w:rsidR="00000000" w:rsidRPr="00000000">
        <w:rPr>
          <w:rtl w:val="0"/>
        </w:rPr>
        <w:t xml:space="preserve">Choose from a dropdown menu of public libraries in California, or select “Other”</w:t>
      </w:r>
    </w:p>
    <w:p w:rsidR="00000000" w:rsidDel="00000000" w:rsidP="00000000" w:rsidRDefault="00000000" w:rsidRPr="00000000" w14:paraId="00000019">
      <w:pPr>
        <w:numPr>
          <w:ilvl w:val="1"/>
          <w:numId w:val="3"/>
        </w:numPr>
        <w:ind w:left="1440" w:hanging="360"/>
      </w:pPr>
      <w:r w:rsidDel="00000000" w:rsidR="00000000" w:rsidRPr="00000000">
        <w:rPr>
          <w:rtl w:val="0"/>
        </w:rPr>
        <w:t xml:space="preserve">If you selected "Other" please type your library's name below:</w:t>
      </w:r>
    </w:p>
    <w:p w:rsidR="00000000" w:rsidDel="00000000" w:rsidP="00000000" w:rsidRDefault="00000000" w:rsidRPr="00000000" w14:paraId="0000001A">
      <w:pPr>
        <w:numPr>
          <w:ilvl w:val="0"/>
          <w:numId w:val="3"/>
        </w:numPr>
        <w:ind w:left="720" w:hanging="360"/>
        <w:rPr/>
      </w:pPr>
      <w:r w:rsidDel="00000000" w:rsidR="00000000" w:rsidRPr="00000000">
        <w:rPr>
          <w:rtl w:val="0"/>
        </w:rPr>
        <w:t xml:space="preserve">What is the training or presentation you would like to host? Please include as much detail as you can. </w:t>
      </w:r>
    </w:p>
    <w:p w:rsidR="00000000" w:rsidDel="00000000" w:rsidP="00000000" w:rsidRDefault="00000000" w:rsidRPr="00000000" w14:paraId="0000001B">
      <w:pPr>
        <w:numPr>
          <w:ilvl w:val="0"/>
          <w:numId w:val="3"/>
        </w:numPr>
        <w:ind w:left="720" w:hanging="360"/>
        <w:rPr/>
      </w:pPr>
      <w:r w:rsidDel="00000000" w:rsidR="00000000" w:rsidRPr="00000000">
        <w:rPr>
          <w:rtl w:val="0"/>
        </w:rPr>
        <w:t xml:space="preserve">What is your preferred or target date for delivery of this training? List all dates in order of preference.</w:t>
      </w:r>
    </w:p>
    <w:p w:rsidR="00000000" w:rsidDel="00000000" w:rsidP="00000000" w:rsidRDefault="00000000" w:rsidRPr="00000000" w14:paraId="0000001C">
      <w:pPr>
        <w:numPr>
          <w:ilvl w:val="0"/>
          <w:numId w:val="3"/>
        </w:numPr>
        <w:ind w:left="720" w:hanging="360"/>
        <w:rPr/>
      </w:pPr>
      <w:r w:rsidDel="00000000" w:rsidR="00000000" w:rsidRPr="00000000">
        <w:rPr>
          <w:rtl w:val="0"/>
        </w:rPr>
        <w:t xml:space="preserve">Why is this topic important to your host library staff and to other libraries in the area? (Please include any information related to how you identified this topic and how you are aware of its importance)</w:t>
      </w:r>
    </w:p>
    <w:p w:rsidR="00000000" w:rsidDel="00000000" w:rsidP="00000000" w:rsidRDefault="00000000" w:rsidRPr="00000000" w14:paraId="0000001D">
      <w:pPr>
        <w:numPr>
          <w:ilvl w:val="0"/>
          <w:numId w:val="3"/>
        </w:numPr>
        <w:ind w:left="720" w:hanging="360"/>
        <w:rPr/>
      </w:pPr>
      <w:r w:rsidDel="00000000" w:rsidR="00000000" w:rsidRPr="00000000">
        <w:rPr>
          <w:rtl w:val="0"/>
        </w:rPr>
        <w:t xml:space="preserve">How do you anticipate using the funding support for this training? Please include as many details as possible and remember that funding is only available up to $5,000. (Allowable expenses are presenter/trainer fees and facility fees if the facility is outside of the host library)</w:t>
      </w:r>
    </w:p>
    <w:p w:rsidR="00000000" w:rsidDel="00000000" w:rsidP="00000000" w:rsidRDefault="00000000" w:rsidRPr="00000000" w14:paraId="0000001E">
      <w:pPr>
        <w:numPr>
          <w:ilvl w:val="0"/>
          <w:numId w:val="3"/>
        </w:numPr>
        <w:ind w:left="720" w:hanging="360"/>
        <w:rPr/>
      </w:pPr>
      <w:r w:rsidDel="00000000" w:rsidR="00000000" w:rsidRPr="00000000">
        <w:rPr>
          <w:rtl w:val="0"/>
        </w:rPr>
        <w:t xml:space="preserve">What support will the host library provide? (Staff time, copies, promotional materials, facility)</w:t>
      </w:r>
    </w:p>
    <w:p w:rsidR="00000000" w:rsidDel="00000000" w:rsidP="00000000" w:rsidRDefault="00000000" w:rsidRPr="00000000" w14:paraId="0000001F">
      <w:pPr>
        <w:numPr>
          <w:ilvl w:val="0"/>
          <w:numId w:val="3"/>
        </w:numPr>
        <w:ind w:left="720" w:hanging="360"/>
        <w:rPr/>
      </w:pPr>
      <w:r w:rsidDel="00000000" w:rsidR="00000000" w:rsidRPr="00000000">
        <w:rPr>
          <w:rtl w:val="0"/>
        </w:rPr>
        <w:t xml:space="preserve">Based on the most recent CALL Needs Assessment, the following topics are important to California library workers. Please choose any that are related to the training you hope to host.</w:t>
      </w:r>
    </w:p>
    <w:p w:rsidR="00000000" w:rsidDel="00000000" w:rsidP="00000000" w:rsidRDefault="00000000" w:rsidRPr="00000000" w14:paraId="00000020">
      <w:pPr>
        <w:numPr>
          <w:ilvl w:val="0"/>
          <w:numId w:val="5"/>
        </w:numPr>
        <w:ind w:left="1440" w:hanging="360"/>
        <w:rPr>
          <w:u w:val="none"/>
        </w:rPr>
      </w:pPr>
      <w:r w:rsidDel="00000000" w:rsidR="00000000" w:rsidRPr="00000000">
        <w:rPr>
          <w:rtl w:val="0"/>
        </w:rPr>
        <w:t xml:space="preserve">Adult literacy</w:t>
      </w:r>
    </w:p>
    <w:p w:rsidR="00000000" w:rsidDel="00000000" w:rsidP="00000000" w:rsidRDefault="00000000" w:rsidRPr="00000000" w14:paraId="00000021">
      <w:pPr>
        <w:numPr>
          <w:ilvl w:val="0"/>
          <w:numId w:val="5"/>
        </w:numPr>
        <w:ind w:left="1440" w:hanging="360"/>
        <w:rPr>
          <w:u w:val="none"/>
        </w:rPr>
      </w:pPr>
      <w:r w:rsidDel="00000000" w:rsidR="00000000" w:rsidRPr="00000000">
        <w:rPr>
          <w:rtl w:val="0"/>
        </w:rPr>
        <w:t xml:space="preserve">Accessibility in programs and buildings</w:t>
      </w:r>
    </w:p>
    <w:p w:rsidR="00000000" w:rsidDel="00000000" w:rsidP="00000000" w:rsidRDefault="00000000" w:rsidRPr="00000000" w14:paraId="00000022">
      <w:pPr>
        <w:numPr>
          <w:ilvl w:val="0"/>
          <w:numId w:val="5"/>
        </w:numPr>
        <w:ind w:left="1440" w:hanging="360"/>
        <w:rPr>
          <w:u w:val="none"/>
        </w:rPr>
      </w:pPr>
      <w:r w:rsidDel="00000000" w:rsidR="00000000" w:rsidRPr="00000000">
        <w:rPr>
          <w:rtl w:val="0"/>
        </w:rPr>
        <w:t xml:space="preserve">Artificial intelligence</w:t>
      </w:r>
    </w:p>
    <w:p w:rsidR="00000000" w:rsidDel="00000000" w:rsidP="00000000" w:rsidRDefault="00000000" w:rsidRPr="00000000" w14:paraId="00000023">
      <w:pPr>
        <w:numPr>
          <w:ilvl w:val="0"/>
          <w:numId w:val="5"/>
        </w:numPr>
        <w:ind w:left="1440" w:hanging="360"/>
        <w:rPr>
          <w:u w:val="none"/>
        </w:rPr>
      </w:pPr>
      <w:r w:rsidDel="00000000" w:rsidR="00000000" w:rsidRPr="00000000">
        <w:rPr>
          <w:rtl w:val="0"/>
        </w:rPr>
        <w:t xml:space="preserve">Bilingual storytime</w:t>
      </w:r>
    </w:p>
    <w:p w:rsidR="00000000" w:rsidDel="00000000" w:rsidP="00000000" w:rsidRDefault="00000000" w:rsidRPr="00000000" w14:paraId="00000024">
      <w:pPr>
        <w:numPr>
          <w:ilvl w:val="0"/>
          <w:numId w:val="5"/>
        </w:numPr>
        <w:ind w:left="1440" w:hanging="360"/>
        <w:rPr>
          <w:u w:val="none"/>
        </w:rPr>
      </w:pPr>
      <w:r w:rsidDel="00000000" w:rsidR="00000000" w:rsidRPr="00000000">
        <w:rPr>
          <w:rtl w:val="0"/>
        </w:rPr>
        <w:t xml:space="preserve">Book mending</w:t>
      </w:r>
    </w:p>
    <w:p w:rsidR="00000000" w:rsidDel="00000000" w:rsidP="00000000" w:rsidRDefault="00000000" w:rsidRPr="00000000" w14:paraId="00000025">
      <w:pPr>
        <w:numPr>
          <w:ilvl w:val="0"/>
          <w:numId w:val="5"/>
        </w:numPr>
        <w:ind w:left="1440" w:hanging="360"/>
        <w:rPr>
          <w:u w:val="none"/>
        </w:rPr>
      </w:pPr>
      <w:r w:rsidDel="00000000" w:rsidR="00000000" w:rsidRPr="00000000">
        <w:rPr>
          <w:rtl w:val="0"/>
        </w:rPr>
        <w:t xml:space="preserve">Culturally-informed programming</w:t>
      </w:r>
    </w:p>
    <w:p w:rsidR="00000000" w:rsidDel="00000000" w:rsidP="00000000" w:rsidRDefault="00000000" w:rsidRPr="00000000" w14:paraId="00000026">
      <w:pPr>
        <w:numPr>
          <w:ilvl w:val="0"/>
          <w:numId w:val="5"/>
        </w:numPr>
        <w:ind w:left="1440" w:hanging="360"/>
        <w:rPr>
          <w:u w:val="none"/>
        </w:rPr>
      </w:pPr>
      <w:r w:rsidDel="00000000" w:rsidR="00000000" w:rsidRPr="00000000">
        <w:rPr>
          <w:rtl w:val="0"/>
        </w:rPr>
        <w:t xml:space="preserve">Customer service</w:t>
      </w:r>
    </w:p>
    <w:p w:rsidR="00000000" w:rsidDel="00000000" w:rsidP="00000000" w:rsidRDefault="00000000" w:rsidRPr="00000000" w14:paraId="00000027">
      <w:pPr>
        <w:numPr>
          <w:ilvl w:val="0"/>
          <w:numId w:val="5"/>
        </w:numPr>
        <w:ind w:left="1440" w:hanging="360"/>
        <w:rPr>
          <w:u w:val="none"/>
        </w:rPr>
      </w:pPr>
      <w:r w:rsidDel="00000000" w:rsidR="00000000" w:rsidRPr="00000000">
        <w:rPr>
          <w:rtl w:val="0"/>
        </w:rPr>
        <w:t xml:space="preserve">De-escalation techniques for library workers</w:t>
      </w:r>
    </w:p>
    <w:p w:rsidR="00000000" w:rsidDel="00000000" w:rsidP="00000000" w:rsidRDefault="00000000" w:rsidRPr="00000000" w14:paraId="00000028">
      <w:pPr>
        <w:numPr>
          <w:ilvl w:val="0"/>
          <w:numId w:val="5"/>
        </w:numPr>
        <w:ind w:left="1440" w:hanging="360"/>
        <w:rPr>
          <w:u w:val="none"/>
        </w:rPr>
      </w:pPr>
      <w:r w:rsidDel="00000000" w:rsidR="00000000" w:rsidRPr="00000000">
        <w:rPr>
          <w:rtl w:val="0"/>
        </w:rPr>
        <w:t xml:space="preserve">Designing programs and services with your community (co-design, participatory design)</w:t>
      </w:r>
    </w:p>
    <w:p w:rsidR="00000000" w:rsidDel="00000000" w:rsidP="00000000" w:rsidRDefault="00000000" w:rsidRPr="00000000" w14:paraId="00000029">
      <w:pPr>
        <w:numPr>
          <w:ilvl w:val="0"/>
          <w:numId w:val="5"/>
        </w:numPr>
        <w:ind w:left="1440" w:hanging="360"/>
        <w:rPr>
          <w:u w:val="none"/>
        </w:rPr>
      </w:pPr>
      <w:r w:rsidDel="00000000" w:rsidR="00000000" w:rsidRPr="00000000">
        <w:rPr>
          <w:rtl w:val="0"/>
        </w:rPr>
        <w:t xml:space="preserve">Onboarding new staff</w:t>
      </w:r>
    </w:p>
    <w:p w:rsidR="00000000" w:rsidDel="00000000" w:rsidP="00000000" w:rsidRDefault="00000000" w:rsidRPr="00000000" w14:paraId="0000002A">
      <w:pPr>
        <w:numPr>
          <w:ilvl w:val="0"/>
          <w:numId w:val="5"/>
        </w:numPr>
        <w:ind w:left="1440" w:hanging="360"/>
        <w:rPr>
          <w:u w:val="none"/>
        </w:rPr>
      </w:pPr>
      <w:r w:rsidDel="00000000" w:rsidR="00000000" w:rsidRPr="00000000">
        <w:rPr>
          <w:rtl w:val="0"/>
        </w:rPr>
        <w:t xml:space="preserve">Partnerships– creating and sustaining relationships</w:t>
      </w:r>
    </w:p>
    <w:p w:rsidR="00000000" w:rsidDel="00000000" w:rsidP="00000000" w:rsidRDefault="00000000" w:rsidRPr="00000000" w14:paraId="0000002B">
      <w:pPr>
        <w:numPr>
          <w:ilvl w:val="0"/>
          <w:numId w:val="5"/>
        </w:numPr>
        <w:ind w:left="1440" w:hanging="360"/>
        <w:rPr>
          <w:u w:val="none"/>
        </w:rPr>
      </w:pPr>
      <w:r w:rsidDel="00000000" w:rsidR="00000000" w:rsidRPr="00000000">
        <w:rPr>
          <w:rtl w:val="0"/>
        </w:rPr>
        <w:t xml:space="preserve">Safety for library workers</w:t>
      </w:r>
    </w:p>
    <w:p w:rsidR="00000000" w:rsidDel="00000000" w:rsidP="00000000" w:rsidRDefault="00000000" w:rsidRPr="00000000" w14:paraId="0000002C">
      <w:pPr>
        <w:numPr>
          <w:ilvl w:val="0"/>
          <w:numId w:val="5"/>
        </w:numPr>
        <w:ind w:left="1440" w:hanging="360"/>
        <w:rPr>
          <w:u w:val="none"/>
        </w:rPr>
      </w:pPr>
      <w:r w:rsidDel="00000000" w:rsidR="00000000" w:rsidRPr="00000000">
        <w:rPr>
          <w:rtl w:val="0"/>
        </w:rPr>
        <w:t xml:space="preserve">Stress relief and mental wellness for library workers</w:t>
      </w:r>
    </w:p>
    <w:p w:rsidR="00000000" w:rsidDel="00000000" w:rsidP="00000000" w:rsidRDefault="00000000" w:rsidRPr="00000000" w14:paraId="0000002D">
      <w:pPr>
        <w:numPr>
          <w:ilvl w:val="0"/>
          <w:numId w:val="5"/>
        </w:numPr>
        <w:ind w:left="1440" w:hanging="360"/>
        <w:rPr>
          <w:u w:val="none"/>
        </w:rPr>
      </w:pPr>
      <w:r w:rsidDel="00000000" w:rsidR="00000000" w:rsidRPr="00000000">
        <w:rPr>
          <w:rtl w:val="0"/>
        </w:rPr>
        <w:t xml:space="preserve">Telling your library story</w:t>
      </w:r>
    </w:p>
    <w:p w:rsidR="00000000" w:rsidDel="00000000" w:rsidP="00000000" w:rsidRDefault="00000000" w:rsidRPr="00000000" w14:paraId="0000002E">
      <w:pPr>
        <w:numPr>
          <w:ilvl w:val="0"/>
          <w:numId w:val="5"/>
        </w:numPr>
        <w:ind w:left="1440" w:hanging="360"/>
        <w:rPr>
          <w:u w:val="none"/>
        </w:rPr>
      </w:pPr>
      <w:r w:rsidDel="00000000" w:rsidR="00000000" w:rsidRPr="00000000">
        <w:rPr>
          <w:rtl w:val="0"/>
        </w:rPr>
        <w:t xml:space="preserve">Other:</w:t>
      </w:r>
    </w:p>
    <w:p w:rsidR="00000000" w:rsidDel="00000000" w:rsidP="00000000" w:rsidRDefault="00000000" w:rsidRPr="00000000" w14:paraId="0000002F">
      <w:pPr>
        <w:numPr>
          <w:ilvl w:val="0"/>
          <w:numId w:val="3"/>
        </w:numPr>
        <w:ind w:left="720" w:hanging="360"/>
        <w:rPr>
          <w:u w:val="none"/>
        </w:rPr>
      </w:pPr>
      <w:r w:rsidDel="00000000" w:rsidR="00000000" w:rsidRPr="00000000">
        <w:rPr>
          <w:rtl w:val="0"/>
        </w:rPr>
        <w:t xml:space="preserve">How do you plan to publicize this event to other libraries in the area? (Please note: all publicity needs to include the CALL funding statement*).</w:t>
      </w:r>
    </w:p>
    <w:p w:rsidR="00000000" w:rsidDel="00000000" w:rsidP="00000000" w:rsidRDefault="00000000" w:rsidRPr="00000000" w14:paraId="00000030">
      <w:pPr>
        <w:numPr>
          <w:ilvl w:val="0"/>
          <w:numId w:val="2"/>
        </w:numPr>
        <w:ind w:left="1440" w:hanging="360"/>
        <w:rPr>
          <w:u w:val="none"/>
        </w:rPr>
      </w:pPr>
      <w:r w:rsidDel="00000000" w:rsidR="00000000" w:rsidRPr="00000000">
        <w:rPr>
          <w:rtl w:val="0"/>
        </w:rPr>
        <w:t xml:space="preserve">Email (List-serves, targeted)</w:t>
      </w:r>
    </w:p>
    <w:p w:rsidR="00000000" w:rsidDel="00000000" w:rsidP="00000000" w:rsidRDefault="00000000" w:rsidRPr="00000000" w14:paraId="00000031">
      <w:pPr>
        <w:numPr>
          <w:ilvl w:val="0"/>
          <w:numId w:val="2"/>
        </w:numPr>
        <w:ind w:left="1440" w:hanging="360"/>
        <w:rPr>
          <w:u w:val="none"/>
        </w:rPr>
      </w:pPr>
      <w:r w:rsidDel="00000000" w:rsidR="00000000" w:rsidRPr="00000000">
        <w:rPr>
          <w:rtl w:val="0"/>
        </w:rPr>
        <w:t xml:space="preserve">Blog post</w:t>
      </w:r>
    </w:p>
    <w:p w:rsidR="00000000" w:rsidDel="00000000" w:rsidP="00000000" w:rsidRDefault="00000000" w:rsidRPr="00000000" w14:paraId="00000032">
      <w:pPr>
        <w:numPr>
          <w:ilvl w:val="0"/>
          <w:numId w:val="2"/>
        </w:numPr>
        <w:ind w:left="1440" w:hanging="360"/>
        <w:rPr>
          <w:u w:val="none"/>
        </w:rPr>
      </w:pPr>
      <w:r w:rsidDel="00000000" w:rsidR="00000000" w:rsidRPr="00000000">
        <w:rPr>
          <w:rtl w:val="0"/>
        </w:rPr>
        <w:t xml:space="preserve">Newsletter</w:t>
      </w:r>
    </w:p>
    <w:p w:rsidR="00000000" w:rsidDel="00000000" w:rsidP="00000000" w:rsidRDefault="00000000" w:rsidRPr="00000000" w14:paraId="00000033">
      <w:pPr>
        <w:numPr>
          <w:ilvl w:val="0"/>
          <w:numId w:val="2"/>
        </w:numPr>
        <w:ind w:left="1440" w:hanging="360"/>
        <w:rPr>
          <w:u w:val="none"/>
        </w:rPr>
      </w:pPr>
      <w:r w:rsidDel="00000000" w:rsidR="00000000" w:rsidRPr="00000000">
        <w:rPr>
          <w:rtl w:val="0"/>
        </w:rPr>
        <w:t xml:space="preserve">Other:</w:t>
      </w:r>
    </w:p>
    <w:p w:rsidR="00000000" w:rsidDel="00000000" w:rsidP="00000000" w:rsidRDefault="00000000" w:rsidRPr="00000000" w14:paraId="00000034">
      <w:pPr>
        <w:numPr>
          <w:ilvl w:val="0"/>
          <w:numId w:val="3"/>
        </w:numPr>
        <w:ind w:left="720" w:hanging="360"/>
        <w:rPr>
          <w:u w:val="none"/>
        </w:rPr>
      </w:pPr>
      <w:r w:rsidDel="00000000" w:rsidR="00000000" w:rsidRPr="00000000">
        <w:rPr>
          <w:rtl w:val="0"/>
        </w:rPr>
        <w:t xml:space="preserve">I estimate that ____ staff from my library system will attend.</w:t>
      </w:r>
    </w:p>
    <w:p w:rsidR="00000000" w:rsidDel="00000000" w:rsidP="00000000" w:rsidRDefault="00000000" w:rsidRPr="00000000" w14:paraId="00000035">
      <w:pPr>
        <w:numPr>
          <w:ilvl w:val="0"/>
          <w:numId w:val="4"/>
        </w:numPr>
        <w:ind w:left="1440" w:hanging="360"/>
        <w:rPr>
          <w:u w:val="none"/>
        </w:rPr>
      </w:pPr>
      <w:r w:rsidDel="00000000" w:rsidR="00000000" w:rsidRPr="00000000">
        <w:rPr>
          <w:rtl w:val="0"/>
        </w:rPr>
        <w:t xml:space="preserve">10-25</w:t>
      </w:r>
    </w:p>
    <w:p w:rsidR="00000000" w:rsidDel="00000000" w:rsidP="00000000" w:rsidRDefault="00000000" w:rsidRPr="00000000" w14:paraId="00000036">
      <w:pPr>
        <w:numPr>
          <w:ilvl w:val="0"/>
          <w:numId w:val="4"/>
        </w:numPr>
        <w:ind w:left="1440" w:hanging="360"/>
        <w:rPr>
          <w:u w:val="none"/>
        </w:rPr>
      </w:pPr>
      <w:r w:rsidDel="00000000" w:rsidR="00000000" w:rsidRPr="00000000">
        <w:rPr>
          <w:rtl w:val="0"/>
        </w:rPr>
        <w:t xml:space="preserve">26-50</w:t>
      </w:r>
    </w:p>
    <w:p w:rsidR="00000000" w:rsidDel="00000000" w:rsidP="00000000" w:rsidRDefault="00000000" w:rsidRPr="00000000" w14:paraId="00000037">
      <w:pPr>
        <w:numPr>
          <w:ilvl w:val="0"/>
          <w:numId w:val="4"/>
        </w:numPr>
        <w:ind w:left="1440" w:hanging="360"/>
        <w:rPr>
          <w:u w:val="none"/>
        </w:rPr>
      </w:pPr>
      <w:r w:rsidDel="00000000" w:rsidR="00000000" w:rsidRPr="00000000">
        <w:rPr>
          <w:rtl w:val="0"/>
        </w:rPr>
        <w:t xml:space="preserve">51-75</w:t>
      </w:r>
    </w:p>
    <w:p w:rsidR="00000000" w:rsidDel="00000000" w:rsidP="00000000" w:rsidRDefault="00000000" w:rsidRPr="00000000" w14:paraId="00000038">
      <w:pPr>
        <w:numPr>
          <w:ilvl w:val="0"/>
          <w:numId w:val="4"/>
        </w:numPr>
        <w:ind w:left="1440" w:hanging="360"/>
        <w:rPr>
          <w:u w:val="none"/>
        </w:rPr>
      </w:pPr>
      <w:r w:rsidDel="00000000" w:rsidR="00000000" w:rsidRPr="00000000">
        <w:rPr>
          <w:rtl w:val="0"/>
        </w:rPr>
        <w:t xml:space="preserve">Over 75</w:t>
      </w:r>
    </w:p>
    <w:p w:rsidR="00000000" w:rsidDel="00000000" w:rsidP="00000000" w:rsidRDefault="00000000" w:rsidRPr="00000000" w14:paraId="00000039">
      <w:pPr>
        <w:numPr>
          <w:ilvl w:val="0"/>
          <w:numId w:val="3"/>
        </w:numPr>
        <w:ind w:left="720" w:hanging="360"/>
        <w:rPr>
          <w:u w:val="none"/>
        </w:rPr>
      </w:pPr>
      <w:r w:rsidDel="00000000" w:rsidR="00000000" w:rsidRPr="00000000">
        <w:rPr>
          <w:rtl w:val="0"/>
        </w:rPr>
        <w:t xml:space="preserve">I will reserve ____ seats for library staff from outside of my library system.</w:t>
      </w:r>
    </w:p>
    <w:p w:rsidR="00000000" w:rsidDel="00000000" w:rsidP="00000000" w:rsidRDefault="00000000" w:rsidRPr="00000000" w14:paraId="0000003A">
      <w:pPr>
        <w:numPr>
          <w:ilvl w:val="0"/>
          <w:numId w:val="1"/>
        </w:numPr>
        <w:ind w:left="1440" w:hanging="360"/>
        <w:rPr>
          <w:u w:val="none"/>
        </w:rPr>
      </w:pPr>
      <w:r w:rsidDel="00000000" w:rsidR="00000000" w:rsidRPr="00000000">
        <w:rPr>
          <w:rtl w:val="0"/>
        </w:rPr>
        <w:t xml:space="preserve">10-25</w:t>
      </w:r>
    </w:p>
    <w:p w:rsidR="00000000" w:rsidDel="00000000" w:rsidP="00000000" w:rsidRDefault="00000000" w:rsidRPr="00000000" w14:paraId="0000003B">
      <w:pPr>
        <w:numPr>
          <w:ilvl w:val="0"/>
          <w:numId w:val="1"/>
        </w:numPr>
        <w:ind w:left="1440" w:hanging="360"/>
        <w:rPr>
          <w:u w:val="none"/>
        </w:rPr>
      </w:pPr>
      <w:r w:rsidDel="00000000" w:rsidR="00000000" w:rsidRPr="00000000">
        <w:rPr>
          <w:rtl w:val="0"/>
        </w:rPr>
        <w:t xml:space="preserve">26-50</w:t>
      </w:r>
    </w:p>
    <w:p w:rsidR="00000000" w:rsidDel="00000000" w:rsidP="00000000" w:rsidRDefault="00000000" w:rsidRPr="00000000" w14:paraId="0000003C">
      <w:pPr>
        <w:numPr>
          <w:ilvl w:val="0"/>
          <w:numId w:val="1"/>
        </w:numPr>
        <w:ind w:left="1440" w:hanging="360"/>
        <w:rPr>
          <w:u w:val="none"/>
        </w:rPr>
      </w:pPr>
      <w:r w:rsidDel="00000000" w:rsidR="00000000" w:rsidRPr="00000000">
        <w:rPr>
          <w:rtl w:val="0"/>
        </w:rPr>
        <w:t xml:space="preserve">51-75</w:t>
      </w:r>
    </w:p>
    <w:p w:rsidR="00000000" w:rsidDel="00000000" w:rsidP="00000000" w:rsidRDefault="00000000" w:rsidRPr="00000000" w14:paraId="0000003D">
      <w:pPr>
        <w:numPr>
          <w:ilvl w:val="0"/>
          <w:numId w:val="1"/>
        </w:numPr>
        <w:ind w:left="1440" w:hanging="360"/>
        <w:rPr>
          <w:u w:val="none"/>
        </w:rPr>
      </w:pPr>
      <w:r w:rsidDel="00000000" w:rsidR="00000000" w:rsidRPr="00000000">
        <w:rPr>
          <w:rtl w:val="0"/>
        </w:rPr>
        <w:t xml:space="preserve">Over 75</w:t>
      </w:r>
    </w:p>
    <w:p w:rsidR="00000000" w:rsidDel="00000000" w:rsidP="00000000" w:rsidRDefault="00000000" w:rsidRPr="00000000" w14:paraId="0000003E">
      <w:pPr>
        <w:numPr>
          <w:ilvl w:val="0"/>
          <w:numId w:val="3"/>
        </w:numPr>
        <w:ind w:left="720" w:hanging="360"/>
        <w:rPr>
          <w:u w:val="none"/>
        </w:rPr>
      </w:pPr>
      <w:r w:rsidDel="00000000" w:rsidR="00000000" w:rsidRPr="00000000">
        <w:rPr>
          <w:rtl w:val="0"/>
        </w:rPr>
        <w:t xml:space="preserve">Are you willing to update CALL staff on your training plans and debrief on how the learning event went? </w:t>
      </w:r>
    </w:p>
    <w:p w:rsidR="00000000" w:rsidDel="00000000" w:rsidP="00000000" w:rsidRDefault="00000000" w:rsidRPr="00000000" w14:paraId="0000003F">
      <w:pPr>
        <w:numPr>
          <w:ilvl w:val="0"/>
          <w:numId w:val="7"/>
        </w:numPr>
        <w:ind w:left="1440" w:hanging="360"/>
        <w:rPr>
          <w:u w:val="none"/>
        </w:rPr>
      </w:pPr>
      <w:r w:rsidDel="00000000" w:rsidR="00000000" w:rsidRPr="00000000">
        <w:rPr>
          <w:rtl w:val="0"/>
        </w:rPr>
        <w:t xml:space="preserve">Yes</w:t>
      </w:r>
    </w:p>
    <w:p w:rsidR="00000000" w:rsidDel="00000000" w:rsidP="00000000" w:rsidRDefault="00000000" w:rsidRPr="00000000" w14:paraId="00000040">
      <w:pPr>
        <w:numPr>
          <w:ilvl w:val="0"/>
          <w:numId w:val="7"/>
        </w:numPr>
        <w:ind w:left="1440" w:hanging="360"/>
        <w:rPr>
          <w:u w:val="none"/>
        </w:rPr>
      </w:pPr>
      <w:r w:rsidDel="00000000" w:rsidR="00000000" w:rsidRPr="00000000">
        <w:rPr>
          <w:rtl w:val="0"/>
        </w:rPr>
        <w:t xml:space="preserve">No</w:t>
      </w:r>
    </w:p>
    <w:p w:rsidR="00000000" w:rsidDel="00000000" w:rsidP="00000000" w:rsidRDefault="00000000" w:rsidRPr="00000000" w14:paraId="00000041">
      <w:pPr>
        <w:numPr>
          <w:ilvl w:val="0"/>
          <w:numId w:val="7"/>
        </w:numPr>
        <w:ind w:left="1440" w:hanging="360"/>
        <w:rPr>
          <w:u w:val="none"/>
        </w:rPr>
      </w:pPr>
      <w:r w:rsidDel="00000000" w:rsidR="00000000" w:rsidRPr="00000000">
        <w:rPr>
          <w:rtl w:val="0"/>
        </w:rPr>
        <w:t xml:space="preserve">Comments/Questions: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pStyle w:val="Heading1"/>
        <w:rPr/>
      </w:pPr>
      <w:bookmarkStart w:colFirst="0" w:colLast="0" w:name="_30iute5rv6bm" w:id="3"/>
      <w:bookmarkEnd w:id="3"/>
      <w:r w:rsidDel="00000000" w:rsidR="00000000" w:rsidRPr="00000000">
        <w:rPr>
          <w:rtl w:val="0"/>
        </w:rPr>
        <w:t xml:space="preserve">What happens next?</w:t>
      </w:r>
    </w:p>
    <w:p w:rsidR="00000000" w:rsidDel="00000000" w:rsidP="00000000" w:rsidRDefault="00000000" w:rsidRPr="00000000" w14:paraId="00000044">
      <w:pPr>
        <w:rPr/>
      </w:pPr>
      <w:r w:rsidDel="00000000" w:rsidR="00000000" w:rsidRPr="00000000">
        <w:rPr>
          <w:rtl w:val="0"/>
        </w:rPr>
        <w:t xml:space="preserve">CALL staff will review your interest form and get back to you with any questions</w:t>
      </w:r>
    </w:p>
    <w:p w:rsidR="00000000" w:rsidDel="00000000" w:rsidP="00000000" w:rsidRDefault="00000000" w:rsidRPr="00000000" w14:paraId="00000045">
      <w:pPr>
        <w:rPr/>
      </w:pPr>
      <w:r w:rsidDel="00000000" w:rsidR="00000000" w:rsidRPr="00000000">
        <w:rPr>
          <w:rtl w:val="0"/>
        </w:rPr>
        <w:t xml:space="preserve">You can expect to hear something within 2 weeks of your submission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